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33" w:rsidRPr="00310233" w:rsidRDefault="00310233" w:rsidP="00310233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31023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 о ЕГЭ</w:t>
      </w:r>
    </w:p>
    <w:bookmarkEnd w:id="0"/>
    <w:p w:rsidR="00310233" w:rsidRPr="00310233" w:rsidRDefault="00310233" w:rsidP="00310233">
      <w:pPr>
        <w:spacing w:before="100" w:beforeAutospacing="1" w:after="15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310233">
        <w:rPr>
          <w:rFonts w:ascii="Times New Roman" w:eastAsia="Times New Roman" w:hAnsi="Times New Roman" w:cs="Times New Roman"/>
          <w:b/>
          <w:bCs/>
          <w:sz w:val="18"/>
        </w:rPr>
        <w:t>Расписание ЕГЭ</w:t>
      </w:r>
    </w:p>
    <w:p w:rsidR="00310233" w:rsidRPr="00310233" w:rsidRDefault="00310233" w:rsidP="00310233">
      <w:pPr>
        <w:spacing w:before="100" w:beforeAutospacing="1" w:after="15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310233">
        <w:rPr>
          <w:rFonts w:ascii="Times New Roman" w:eastAsia="Times New Roman" w:hAnsi="Times New Roman" w:cs="Times New Roman"/>
          <w:b/>
          <w:bCs/>
          <w:sz w:val="18"/>
        </w:rPr>
        <w:t>Срок подачи заявления для сдачи ЕГЭ: до 1 февраля 2023 года</w:t>
      </w:r>
    </w:p>
    <w:p w:rsidR="00310233" w:rsidRPr="00310233" w:rsidRDefault="00310233" w:rsidP="00310233">
      <w:pPr>
        <w:spacing w:before="100" w:beforeAutospacing="1" w:after="150" w:line="240" w:lineRule="auto"/>
        <w:jc w:val="both"/>
        <w:rPr>
          <w:rFonts w:ascii="Verdana" w:eastAsia="Times New Roman" w:hAnsi="Verdana" w:cs="Times New Roman"/>
          <w:sz w:val="15"/>
          <w:szCs w:val="15"/>
        </w:rPr>
      </w:pPr>
      <w:r w:rsidRPr="00310233">
        <w:rPr>
          <w:rFonts w:ascii="Times New Roman" w:eastAsia="Times New Roman" w:hAnsi="Times New Roman" w:cs="Times New Roman"/>
          <w:sz w:val="18"/>
          <w:szCs w:val="18"/>
        </w:rPr>
        <w:t>Перечень мест регистрации выпускников прошлых лет на сдачу итогового сочинения и единого государственного экзамена в 2023 году</w:t>
      </w:r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hyperlink r:id="rId5" w:tgtFrame="_blank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Итоговое сочинение</w:t>
        </w:r>
      </w:hyperlink>
      <w:r w:rsidRPr="0031023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0233" w:rsidRPr="00310233" w:rsidRDefault="00310233" w:rsidP="0031023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310233">
        <w:rPr>
          <w:rFonts w:ascii="Times New Roman" w:eastAsia="Times New Roman" w:hAnsi="Times New Roman" w:cs="Times New Roman"/>
          <w:b/>
          <w:bCs/>
          <w:sz w:val="18"/>
        </w:rPr>
        <w:t>Расписание проведения итогового сочинения (изложения)</w:t>
      </w:r>
    </w:p>
    <w:p w:rsidR="00310233" w:rsidRPr="00310233" w:rsidRDefault="00310233" w:rsidP="0031023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310233">
        <w:rPr>
          <w:rFonts w:ascii="Times New Roman" w:eastAsia="Times New Roman" w:hAnsi="Times New Roman" w:cs="Times New Roman"/>
          <w:b/>
          <w:bCs/>
          <w:sz w:val="18"/>
        </w:rPr>
        <w:t>Тематические направления итогового сочинения</w:t>
      </w:r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r w:rsidRPr="00310233">
        <w:rPr>
          <w:rFonts w:ascii="Verdana" w:eastAsia="Times New Roman" w:hAnsi="Verdana" w:cs="Times New Roman"/>
          <w:b/>
          <w:bCs/>
          <w:sz w:val="15"/>
        </w:rPr>
        <w:t>В 2022/23 учебном году утверждены следующие тематические направления итогового сочинения:</w:t>
      </w:r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r w:rsidRPr="00310233">
        <w:rPr>
          <w:rFonts w:ascii="Times New Roman" w:eastAsia="Times New Roman" w:hAnsi="Times New Roman" w:cs="Times New Roman"/>
          <w:b/>
          <w:bCs/>
          <w:sz w:val="18"/>
        </w:rPr>
        <w:t>Регистрация для участия в итоговом сочинении (изложении)</w:t>
      </w:r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r w:rsidRPr="00310233">
        <w:rPr>
          <w:rFonts w:ascii="Times New Roman" w:eastAsia="Times New Roman" w:hAnsi="Times New Roman" w:cs="Times New Roman"/>
          <w:sz w:val="18"/>
          <w:szCs w:val="18"/>
        </w:rPr>
        <w:t>Регистрация для участия в итоговом сочинении (изложении) на основании заявления проводится для выпускников 11 классов в общеобразовательных организациях, в которых обучающиеся осваивают образовательные программы среднего общего образования, регистрация экстернов – в образовательных организациях по выбору экстерна.</w:t>
      </w:r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hyperlink r:id="rId6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Участники итогового сочинения (изложения)</w:t>
        </w:r>
      </w:hyperlink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hyperlink r:id="rId7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Порядок подачи заявления на участие в итоговом сочинении (изложении)</w:t>
        </w:r>
      </w:hyperlink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r w:rsidRPr="00310233">
        <w:rPr>
          <w:rFonts w:ascii="Times New Roman" w:eastAsia="Times New Roman" w:hAnsi="Times New Roman" w:cs="Times New Roman"/>
          <w:sz w:val="18"/>
          <w:szCs w:val="18"/>
        </w:rPr>
        <w:t xml:space="preserve">Сроки подачи </w:t>
      </w:r>
      <w:proofErr w:type="spellStart"/>
      <w:r w:rsidRPr="00310233">
        <w:rPr>
          <w:rFonts w:ascii="Times New Roman" w:eastAsia="Times New Roman" w:hAnsi="Times New Roman" w:cs="Times New Roman"/>
          <w:sz w:val="18"/>
          <w:szCs w:val="18"/>
        </w:rPr>
        <w:t>заяления</w:t>
      </w:r>
      <w:proofErr w:type="spellEnd"/>
      <w:r w:rsidRPr="00310233">
        <w:rPr>
          <w:rFonts w:ascii="Times New Roman" w:eastAsia="Times New Roman" w:hAnsi="Times New Roman" w:cs="Times New Roman"/>
          <w:sz w:val="18"/>
          <w:szCs w:val="18"/>
        </w:rPr>
        <w:t xml:space="preserve"> на ИС:</w:t>
      </w:r>
    </w:p>
    <w:p w:rsidR="00310233" w:rsidRPr="00310233" w:rsidRDefault="00310233" w:rsidP="0031023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hyperlink r:id="rId8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Порядок проверки и оценивания итогового сочинения (изложения)</w:t>
        </w:r>
      </w:hyperlink>
    </w:p>
    <w:p w:rsidR="00310233" w:rsidRPr="00310233" w:rsidRDefault="00310233" w:rsidP="0031023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hyperlink r:id="rId9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Ознакомление с результатами итогового сочинения (изложения) и срок действия итогового сочинения</w:t>
        </w:r>
      </w:hyperlink>
    </w:p>
    <w:p w:rsidR="00310233" w:rsidRPr="00310233" w:rsidRDefault="00310233" w:rsidP="003102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2"/>
          <w:szCs w:val="12"/>
        </w:rPr>
      </w:pPr>
      <w:hyperlink r:id="rId10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О сроках, местах и порядке  информирования о результатах ИС и ЕГЭ</w:t>
        </w:r>
      </w:hyperlink>
    </w:p>
    <w:p w:rsidR="00310233" w:rsidRPr="00310233" w:rsidRDefault="00310233" w:rsidP="003102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2"/>
          <w:szCs w:val="12"/>
        </w:rPr>
      </w:pPr>
      <w:hyperlink r:id="rId11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Порядок подачи и рассмотрения апелляции</w:t>
        </w:r>
      </w:hyperlink>
    </w:p>
    <w:p w:rsidR="00310233" w:rsidRPr="00310233" w:rsidRDefault="00310233" w:rsidP="003102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2"/>
          <w:szCs w:val="12"/>
        </w:rPr>
      </w:pPr>
      <w:hyperlink r:id="rId12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О нарушении установленного порядка проведения ГИА</w:t>
        </w:r>
      </w:hyperlink>
    </w:p>
    <w:p w:rsidR="00310233" w:rsidRPr="00310233" w:rsidRDefault="00310233" w:rsidP="003102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2"/>
          <w:szCs w:val="12"/>
        </w:rPr>
      </w:pPr>
      <w:hyperlink r:id="rId13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 xml:space="preserve">O </w:t>
        </w:r>
        <w:proofErr w:type="gramStart"/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несогласии</w:t>
        </w:r>
        <w:proofErr w:type="gramEnd"/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 xml:space="preserve"> с выставленными баллами</w:t>
        </w:r>
      </w:hyperlink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hyperlink r:id="rId14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Методические рекомендации по организации</w:t>
        </w:r>
        <w:r w:rsidRPr="00310233">
          <w:rPr>
            <w:rFonts w:ascii="Times New Roman" w:eastAsia="Times New Roman" w:hAnsi="Times New Roman" w:cs="Times New Roman"/>
            <w:sz w:val="18"/>
            <w:szCs w:val="18"/>
            <w:u w:val="single"/>
          </w:rPr>
          <w:br/>
        </w:r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и проведению итогового сочинения (изложения) в 2021/2022 учебном году</w:t>
        </w:r>
      </w:hyperlink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hyperlink r:id="rId15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Методические рекомендации.</w:t>
        </w:r>
      </w:hyperlink>
    </w:p>
    <w:p w:rsidR="00310233" w:rsidRPr="00310233" w:rsidRDefault="00310233" w:rsidP="003102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5"/>
          <w:szCs w:val="15"/>
        </w:rPr>
      </w:pPr>
      <w:hyperlink r:id="rId16" w:history="1">
        <w:r w:rsidRPr="00310233">
          <w:rPr>
            <w:rStyle w:val="a3"/>
            <w:rFonts w:ascii="Times New Roman" w:eastAsia="Times New Roman" w:hAnsi="Times New Roman" w:cs="Times New Roman"/>
            <w:color w:val="auto"/>
            <w:sz w:val="18"/>
          </w:rPr>
          <w:t>Правила заполнения бланков итогового сочинения (изложения) в 2021/2022 учебном году</w:t>
        </w:r>
      </w:hyperlink>
    </w:p>
    <w:p w:rsidR="00310233" w:rsidRPr="00310233" w:rsidRDefault="00310233" w:rsidP="003102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10233" w:rsidRPr="00310233" w:rsidRDefault="00310233" w:rsidP="003102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10233" w:rsidRPr="00310233" w:rsidRDefault="00310233" w:rsidP="00310233">
      <w:pPr>
        <w:spacing w:after="0" w:line="240" w:lineRule="auto"/>
        <w:rPr>
          <w:rFonts w:ascii="Verdana" w:eastAsia="Times New Roman" w:hAnsi="Verdana" w:cs="Times New Roman"/>
          <w:sz w:val="15"/>
          <w:szCs w:val="15"/>
        </w:rPr>
      </w:pPr>
    </w:p>
    <w:p w:rsidR="00310233" w:rsidRPr="00310233" w:rsidRDefault="00310233" w:rsidP="00310233"/>
    <w:p w:rsidR="00436C28" w:rsidRPr="00310233" w:rsidRDefault="00310233"/>
    <w:sectPr w:rsidR="00436C28" w:rsidRPr="003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7"/>
    <w:rsid w:val="002356D1"/>
    <w:rsid w:val="00310233"/>
    <w:rsid w:val="00853427"/>
    <w:rsid w:val="008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obr5.ru/doc/2021/nob/porjadok_proverki_i_ocenivanija_itogovogo_sochinen.pdf" TargetMode="External"/><Relationship Id="rId13" Type="http://schemas.openxmlformats.org/officeDocument/2006/relationships/hyperlink" Target="http://sorobr3.ucoz.com/yan17/apelljaciju_o_nesoglasii_s_vystavlennymi_ballami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robr5.ru/doc/2021/nob/porjadok_podachi_zajavlenija_na_uchastie_v_itogovo.pdf" TargetMode="External"/><Relationship Id="rId12" Type="http://schemas.openxmlformats.org/officeDocument/2006/relationships/hyperlink" Target="http://sorobr3.ucoz.com/yan17/apelljaciju_o_narushenii_ustanovlennogo_porjadka_p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brnadzor.gov.ru/wp-content/uploads/2021/10/2.-pravila-zapolneniya-blankov-itogovogo-sochineniya-izlozheniya-v-2021-22-uch.-god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robr5.ru/doc/2021/nob/uchastniki_itogovogo_sochinenija111.pdf" TargetMode="External"/><Relationship Id="rId11" Type="http://schemas.openxmlformats.org/officeDocument/2006/relationships/hyperlink" Target="http://ege.edu.ru/ru/classes-11/appel/" TargetMode="External"/><Relationship Id="rId5" Type="http://schemas.openxmlformats.org/officeDocument/2006/relationships/hyperlink" Target="http://obrnadzor.gov.ru/gia/gia-11/" TargetMode="External"/><Relationship Id="rId15" Type="http://schemas.openxmlformats.org/officeDocument/2006/relationships/hyperlink" Target="http://56ouo10.ru/2022/mr_itogovoe_sochinenie-izlozhenie-2021-22.rar" TargetMode="External"/><Relationship Id="rId10" Type="http://schemas.openxmlformats.org/officeDocument/2006/relationships/hyperlink" Target="http://sorobr3.ucoz.com/iyn20/o_srokakh-mestakh_i_porjadke_informirovanija_o_re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robr5.ru/doc/2021/nob/oznakomlenie_s_rezultatami_itogovogo_sochinenija.pdf" TargetMode="External"/><Relationship Id="rId14" Type="http://schemas.openxmlformats.org/officeDocument/2006/relationships/hyperlink" Target="http://obrnadzor.gov.ru/wp-content/uploads/2021/10/1.-metodicheskie-rekomendaczii-po-organizaczii-i-provedeniyu-itogovogo-sochineniya-izloeniya-v-2021-22-uchebnom-godu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2022-09-21T09:30:00Z</dcterms:created>
  <dcterms:modified xsi:type="dcterms:W3CDTF">2022-09-21T09:31:00Z</dcterms:modified>
</cp:coreProperties>
</file>